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5D" w:rsidRDefault="00AA713B" w:rsidP="00A02F8E">
      <w:pPr>
        <w:spacing w:line="360" w:lineRule="auto"/>
        <w:jc w:val="both"/>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pPr>
      <w:bookmarkStart w:id="0" w:name="_GoBack"/>
      <w:bookmarkEnd w:id="0"/>
      <w:r w:rsidRPr="00AA713B">
        <w:rPr>
          <w:rFonts w:asciiTheme="majorBidi" w:hAnsiTheme="majorBidi" w:cstheme="majorBidi"/>
          <w:noProof/>
          <w:sz w:val="12"/>
          <w:szCs w:val="12"/>
        </w:rPr>
        <w:drawing>
          <wp:anchor distT="0" distB="0" distL="114300" distR="114300" simplePos="0" relativeHeight="251678720" behindDoc="0" locked="0" layoutInCell="1" allowOverlap="1" wp14:anchorId="2B80B6E8" wp14:editId="03F5A306">
            <wp:simplePos x="0" y="0"/>
            <wp:positionH relativeFrom="column">
              <wp:posOffset>-81481</wp:posOffset>
            </wp:positionH>
            <wp:positionV relativeFrom="paragraph">
              <wp:posOffset>-1109614</wp:posOffset>
            </wp:positionV>
            <wp:extent cx="5918447" cy="1816634"/>
            <wp:effectExtent l="0" t="0" r="6350" b="0"/>
            <wp:wrapNone/>
            <wp:docPr id="1" name="Picture 1" descr="C:\Users\DELL\OneDrive\Desktop\Titles\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Titles\2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1541" cy="1820653"/>
                    </a:xfrm>
                    <a:prstGeom prst="rect">
                      <a:avLst/>
                    </a:prstGeom>
                    <a:noFill/>
                    <a:ln>
                      <a:noFill/>
                    </a:ln>
                  </pic:spPr>
                </pic:pic>
              </a:graphicData>
            </a:graphic>
            <wp14:sizeRelH relativeFrom="page">
              <wp14:pctWidth>0</wp14:pctWidth>
            </wp14:sizeRelH>
            <wp14:sizeRelV relativeFrom="page">
              <wp14:pctHeight>0</wp14:pctHeight>
            </wp14:sizeRelV>
          </wp:anchor>
        </w:drawing>
      </w:r>
      <w:r w:rsidR="00207934" w:rsidRPr="009359A8">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t xml:space="preserve"> </w:t>
      </w:r>
    </w:p>
    <w:p w:rsidR="0080217C" w:rsidRDefault="0080217C" w:rsidP="00BA0625">
      <w:pPr>
        <w:spacing w:line="276" w:lineRule="auto"/>
        <w:rPr>
          <w:rFonts w:asciiTheme="majorBidi" w:hAnsiTheme="majorBidi" w:cstheme="majorBidi"/>
          <w:sz w:val="12"/>
          <w:szCs w:val="12"/>
        </w:rPr>
      </w:pPr>
    </w:p>
    <w:p w:rsidR="00BF0FC7" w:rsidRDefault="00BF0FC7" w:rsidP="00BA0625">
      <w:pPr>
        <w:spacing w:line="276" w:lineRule="auto"/>
        <w:rPr>
          <w:rFonts w:asciiTheme="majorBidi" w:hAnsiTheme="majorBidi" w:cstheme="majorBidi"/>
          <w:sz w:val="12"/>
          <w:szCs w:val="12"/>
        </w:rPr>
      </w:pPr>
    </w:p>
    <w:p w:rsidR="00BF0FC7" w:rsidRDefault="00BF0FC7" w:rsidP="00BA0625">
      <w:pPr>
        <w:spacing w:line="276" w:lineRule="auto"/>
        <w:rPr>
          <w:rFonts w:asciiTheme="majorBidi" w:hAnsiTheme="majorBidi" w:cstheme="majorBidi"/>
          <w:sz w:val="12"/>
          <w:szCs w:val="12"/>
        </w:rPr>
      </w:pPr>
    </w:p>
    <w:p w:rsidR="00D72A5D" w:rsidRPr="00AA713B" w:rsidRDefault="00442509" w:rsidP="00E614B3">
      <w:pPr>
        <w:pBdr>
          <w:top w:val="thickThinSmallGap" w:sz="24" w:space="1" w:color="00B0F0"/>
          <w:bottom w:val="thinThickSmallGap" w:sz="24" w:space="1" w:color="00B0F0"/>
        </w:pBdr>
        <w:spacing w:after="0" w:line="240" w:lineRule="auto"/>
        <w:jc w:val="center"/>
        <w:rPr>
          <w:rFonts w:asciiTheme="majorBidi" w:hAnsiTheme="majorBidi" w:cstheme="majorBidi"/>
          <w:b/>
          <w:color w:val="00B0F0"/>
          <w:sz w:val="28"/>
          <w:szCs w:val="28"/>
        </w:rPr>
      </w:pPr>
      <w:r w:rsidRPr="00AA713B">
        <w:rPr>
          <w:rFonts w:asciiTheme="majorBidi" w:hAnsiTheme="majorBidi" w:cstheme="majorBidi"/>
          <w:b/>
          <w:color w:val="00B0F0"/>
          <w:sz w:val="28"/>
          <w:szCs w:val="28"/>
        </w:rPr>
        <w:t>TITLE OF ARTICLE IN ENGLISH, CAPITAL EACH WORD, SIZE 14 PT, FONT TIMES NEW</w:t>
      </w:r>
      <w:r w:rsidR="00E614B3">
        <w:rPr>
          <w:rFonts w:asciiTheme="majorBidi" w:hAnsiTheme="majorBidi" w:cstheme="majorBidi"/>
          <w:b/>
          <w:color w:val="00B0F0"/>
          <w:sz w:val="28"/>
          <w:szCs w:val="28"/>
        </w:rPr>
        <w:t xml:space="preserve"> </w:t>
      </w:r>
      <w:r w:rsidRPr="00AA713B">
        <w:rPr>
          <w:rFonts w:asciiTheme="majorBidi" w:hAnsiTheme="majorBidi" w:cstheme="majorBidi"/>
          <w:b/>
          <w:color w:val="00B0F0"/>
          <w:sz w:val="28"/>
          <w:szCs w:val="28"/>
        </w:rPr>
        <w:t>ROMAN, ITALIC, BOLD, MAX 15 WORDS</w:t>
      </w:r>
    </w:p>
    <w:p w:rsidR="008A1D8A" w:rsidRDefault="008A1D8A" w:rsidP="00E614B3">
      <w:pPr>
        <w:spacing w:after="0" w:line="240" w:lineRule="auto"/>
        <w:ind w:left="720"/>
        <w:jc w:val="center"/>
        <w:rPr>
          <w:rFonts w:asciiTheme="majorBidi" w:hAnsiTheme="majorBidi" w:cstheme="majorBidi"/>
          <w:b/>
        </w:rPr>
      </w:pPr>
    </w:p>
    <w:p w:rsidR="00AF78D4" w:rsidRDefault="00AF78D4" w:rsidP="00F016F0">
      <w:pPr>
        <w:spacing w:after="0" w:line="240" w:lineRule="auto"/>
        <w:ind w:right="567"/>
        <w:jc w:val="center"/>
        <w:rPr>
          <w:rFonts w:asciiTheme="majorBidi" w:hAnsiTheme="majorBidi" w:cstheme="majorBidi"/>
          <w:b/>
        </w:rPr>
      </w:pPr>
    </w:p>
    <w:p w:rsidR="00D72A5D" w:rsidRPr="009359A8" w:rsidRDefault="00D72A5D" w:rsidP="00E614B3">
      <w:pPr>
        <w:spacing w:after="0" w:line="240" w:lineRule="auto"/>
        <w:ind w:right="567"/>
        <w:jc w:val="center"/>
        <w:rPr>
          <w:rFonts w:asciiTheme="majorBidi" w:hAnsiTheme="majorBidi" w:cstheme="majorBidi"/>
        </w:rPr>
      </w:pPr>
      <w:r w:rsidRPr="009359A8">
        <w:rPr>
          <w:rFonts w:asciiTheme="majorBidi" w:hAnsiTheme="majorBidi" w:cstheme="majorBidi"/>
          <w:b/>
        </w:rPr>
        <w:t>First author</w:t>
      </w:r>
      <w:r w:rsidRPr="009359A8">
        <w:rPr>
          <w:rFonts w:asciiTheme="majorBidi" w:hAnsiTheme="majorBidi" w:cstheme="majorBidi"/>
          <w:vertAlign w:val="superscript"/>
        </w:rPr>
        <w:t xml:space="preserve"> 1*</w:t>
      </w:r>
      <w:r w:rsidRPr="009359A8">
        <w:rPr>
          <w:rFonts w:asciiTheme="majorBidi" w:hAnsiTheme="majorBidi" w:cstheme="majorBidi"/>
          <w:b/>
        </w:rPr>
        <w:t>, Second author</w:t>
      </w:r>
      <w:r w:rsidRPr="009359A8">
        <w:rPr>
          <w:rFonts w:asciiTheme="majorBidi" w:hAnsiTheme="majorBidi" w:cstheme="majorBidi"/>
          <w:vertAlign w:val="superscript"/>
        </w:rPr>
        <w:t>2</w:t>
      </w:r>
      <w:r w:rsidRPr="009359A8">
        <w:rPr>
          <w:rFonts w:asciiTheme="majorBidi" w:hAnsiTheme="majorBidi" w:cstheme="majorBidi"/>
          <w:b/>
        </w:rPr>
        <w:t>, Third author</w:t>
      </w:r>
      <w:r w:rsidRPr="009359A8">
        <w:rPr>
          <w:rFonts w:asciiTheme="majorBidi" w:hAnsiTheme="majorBidi" w:cstheme="majorBidi"/>
          <w:vertAlign w:val="superscript"/>
        </w:rPr>
        <w:t>3</w:t>
      </w:r>
      <w:r w:rsidRPr="009359A8">
        <w:rPr>
          <w:rFonts w:asciiTheme="majorBidi" w:hAnsiTheme="majorBidi" w:cstheme="majorBidi"/>
        </w:rPr>
        <w:t xml:space="preserve"> (without titles)</w:t>
      </w:r>
    </w:p>
    <w:p w:rsidR="00D72A5D" w:rsidRPr="009359A8" w:rsidRDefault="00D72A5D" w:rsidP="00E614B3">
      <w:pPr>
        <w:pBdr>
          <w:top w:val="nil"/>
          <w:left w:val="nil"/>
          <w:bottom w:val="nil"/>
          <w:right w:val="nil"/>
          <w:between w:val="nil"/>
        </w:pBdr>
        <w:spacing w:after="0" w:line="360" w:lineRule="auto"/>
        <w:ind w:right="567"/>
        <w:jc w:val="center"/>
        <w:rPr>
          <w:rFonts w:asciiTheme="majorBidi" w:hAnsiTheme="majorBidi" w:cstheme="majorBidi"/>
          <w:color w:val="000000"/>
          <w:sz w:val="18"/>
          <w:szCs w:val="18"/>
        </w:rPr>
      </w:pPr>
      <w:r w:rsidRPr="009359A8">
        <w:rPr>
          <w:rFonts w:asciiTheme="majorBidi" w:hAnsiTheme="majorBidi" w:cstheme="majorBidi"/>
          <w:color w:val="000000"/>
          <w:sz w:val="18"/>
          <w:szCs w:val="18"/>
          <w:vertAlign w:val="superscript"/>
        </w:rPr>
        <w:t>1,2,3</w:t>
      </w:r>
      <w:r w:rsidRPr="009359A8">
        <w:rPr>
          <w:rFonts w:asciiTheme="majorBidi" w:hAnsiTheme="majorBidi" w:cstheme="majorBidi"/>
          <w:color w:val="000000"/>
          <w:sz w:val="18"/>
          <w:szCs w:val="18"/>
        </w:rPr>
        <w:t>Institution name include Department, Faculty, University</w:t>
      </w:r>
    </w:p>
    <w:p w:rsidR="00D72A5D" w:rsidRPr="009359A8" w:rsidRDefault="00D72A5D" w:rsidP="00E614B3">
      <w:pPr>
        <w:spacing w:after="0" w:line="360" w:lineRule="auto"/>
        <w:ind w:right="567"/>
        <w:jc w:val="center"/>
        <w:rPr>
          <w:rFonts w:asciiTheme="majorBidi" w:hAnsiTheme="majorBidi" w:cstheme="majorBidi"/>
          <w:color w:val="000000"/>
          <w:sz w:val="18"/>
          <w:szCs w:val="18"/>
        </w:rPr>
      </w:pPr>
      <w:r w:rsidRPr="009359A8">
        <w:rPr>
          <w:rFonts w:asciiTheme="majorBidi" w:hAnsiTheme="majorBidi" w:cstheme="majorBidi"/>
          <w:color w:val="000000"/>
          <w:sz w:val="18"/>
          <w:szCs w:val="18"/>
        </w:rPr>
        <w:t>Institution address, City, Post Code, Country</w:t>
      </w:r>
    </w:p>
    <w:p w:rsidR="00D72A5D" w:rsidRDefault="00E614B3" w:rsidP="00E614B3">
      <w:pPr>
        <w:spacing w:line="360" w:lineRule="auto"/>
        <w:jc w:val="center"/>
        <w:rPr>
          <w:rFonts w:asciiTheme="majorBidi" w:hAnsiTheme="majorBidi" w:cstheme="majorBidi"/>
          <w:color w:val="000000"/>
          <w:sz w:val="18"/>
          <w:szCs w:val="18"/>
        </w:rPr>
      </w:pPr>
      <w:r w:rsidRPr="00BA0625">
        <w:rPr>
          <w:rFonts w:asciiTheme="majorBidi" w:hAnsiTheme="majorBidi" w:cstheme="majorBidi"/>
          <w:b/>
          <w:bCs/>
          <w:noProof/>
        </w:rPr>
        <mc:AlternateContent>
          <mc:Choice Requires="wps">
            <w:drawing>
              <wp:anchor distT="45720" distB="45720" distL="114300" distR="114300" simplePos="0" relativeHeight="251683840" behindDoc="0" locked="0" layoutInCell="1" allowOverlap="1" wp14:anchorId="470968D1" wp14:editId="4F06E3F4">
                <wp:simplePos x="0" y="0"/>
                <wp:positionH relativeFrom="column">
                  <wp:posOffset>856259</wp:posOffset>
                </wp:positionH>
                <wp:positionV relativeFrom="paragraph">
                  <wp:posOffset>222603</wp:posOffset>
                </wp:positionV>
                <wp:extent cx="4096468" cy="26255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468" cy="262550"/>
                        </a:xfrm>
                        <a:prstGeom prst="rect">
                          <a:avLst/>
                        </a:prstGeom>
                        <a:noFill/>
                        <a:ln w="9525">
                          <a:noFill/>
                          <a:miter lim="800000"/>
                          <a:headEnd/>
                          <a:tailEnd/>
                        </a:ln>
                      </wps:spPr>
                      <wps:txbx>
                        <w:txbxContent>
                          <w:p w:rsidR="00E614B3" w:rsidRPr="00BA0625" w:rsidRDefault="00E614B3" w:rsidP="00E614B3">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r>
                              <w:rPr>
                                <w:rFonts w:asciiTheme="majorBidi" w:hAnsiTheme="majorBidi" w:cstheme="majorBidi"/>
                                <w:sz w:val="16"/>
                                <w:szCs w:val="16"/>
                              </w:rPr>
                              <w:t xml:space="preserve"> </w:t>
                            </w:r>
                            <w:r w:rsidRPr="00BA0625">
                              <w:rPr>
                                <w:rFonts w:asciiTheme="majorBidi" w:hAnsiTheme="majorBidi" w:cstheme="majorBidi"/>
                                <w:sz w:val="16"/>
                                <w:szCs w:val="16"/>
                              </w:rPr>
                              <w:t>January 05, 2024</w:t>
                            </w:r>
                            <w:r>
                              <w:rPr>
                                <w:rFonts w:asciiTheme="majorBidi" w:hAnsiTheme="majorBidi" w:cstheme="majorBidi"/>
                                <w:sz w:val="16"/>
                                <w:szCs w:val="16"/>
                              </w:rPr>
                              <w:t xml:space="preserve"> --- </w:t>
                            </w:r>
                            <w:r w:rsidRPr="00BA0625">
                              <w:rPr>
                                <w:rFonts w:asciiTheme="majorBidi" w:hAnsiTheme="majorBidi" w:cstheme="majorBidi"/>
                                <w:sz w:val="16"/>
                                <w:szCs w:val="16"/>
                              </w:rPr>
                              <w:t>Revised:</w:t>
                            </w:r>
                            <w:r>
                              <w:rPr>
                                <w:rFonts w:asciiTheme="majorBidi" w:hAnsiTheme="majorBidi" w:cstheme="majorBidi"/>
                                <w:sz w:val="16"/>
                                <w:szCs w:val="16"/>
                              </w:rPr>
                              <w:t xml:space="preserve"> </w:t>
                            </w:r>
                            <w:r w:rsidRPr="00BA0625">
                              <w:rPr>
                                <w:rFonts w:asciiTheme="majorBidi" w:hAnsiTheme="majorBidi" w:cstheme="majorBidi"/>
                                <w:sz w:val="16"/>
                                <w:szCs w:val="16"/>
                              </w:rPr>
                              <w:t>February 08, 2024</w:t>
                            </w:r>
                            <w:r>
                              <w:rPr>
                                <w:rFonts w:asciiTheme="majorBidi" w:hAnsiTheme="majorBidi" w:cstheme="majorBidi"/>
                                <w:sz w:val="16"/>
                                <w:szCs w:val="16"/>
                              </w:rPr>
                              <w:t xml:space="preserve"> </w:t>
                            </w:r>
                            <w:r w:rsidRPr="00BA0625">
                              <w:rPr>
                                <w:rFonts w:asciiTheme="majorBidi" w:hAnsiTheme="majorBidi" w:cstheme="majorBidi"/>
                                <w:sz w:val="16"/>
                                <w:szCs w:val="16"/>
                              </w:rPr>
                              <w:t>Accepted:</w:t>
                            </w:r>
                            <w:r>
                              <w:rPr>
                                <w:rFonts w:asciiTheme="majorBidi" w:hAnsiTheme="majorBidi" w:cstheme="majorBidi"/>
                                <w:sz w:val="16"/>
                                <w:szCs w:val="16"/>
                              </w:rPr>
                              <w:t xml:space="preserve"> </w:t>
                            </w:r>
                            <w:r w:rsidRPr="00BA0625">
                              <w:rPr>
                                <w:rFonts w:asciiTheme="majorBidi" w:hAnsiTheme="majorBidi" w:cstheme="majorBidi"/>
                                <w:sz w:val="16"/>
                                <w:szCs w:val="16"/>
                              </w:rPr>
                              <w:t>March 03, 2024</w:t>
                            </w:r>
                            <w:r>
                              <w:rPr>
                                <w:rFonts w:asciiTheme="majorBidi" w:hAnsiTheme="majorBidi" w:cstheme="majorBidi"/>
                                <w:sz w:val="16"/>
                                <w:szCs w:val="16"/>
                              </w:rPr>
                              <w:t xml:space="preserve"> </w:t>
                            </w:r>
                          </w:p>
                          <w:p w:rsidR="00E614B3" w:rsidRDefault="00E614B3" w:rsidP="00E614B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968D1" id="_x0000_t202" coordsize="21600,21600" o:spt="202" path="m,l,21600r21600,l21600,xe">
                <v:stroke joinstyle="miter"/>
                <v:path gradientshapeok="t" o:connecttype="rect"/>
              </v:shapetype>
              <v:shape id="Text Box 2" o:spid="_x0000_s1026" type="#_x0000_t202" style="position:absolute;left:0;text-align:left;margin-left:67.4pt;margin-top:17.55pt;width:322.55pt;height:20.6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" filled="f" stroked="f">
                <v:textbox>
                  <w:txbxContent>
                    <w:p w:rsidR="00E614B3" w:rsidRPr="00BA0625" w:rsidRDefault="00E614B3" w:rsidP="00E614B3">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r>
                        <w:rPr>
                          <w:rFonts w:asciiTheme="majorBidi" w:hAnsiTheme="majorBidi" w:cstheme="majorBidi"/>
                          <w:sz w:val="16"/>
                          <w:szCs w:val="16"/>
                        </w:rPr>
                        <w:t xml:space="preserve"> </w:t>
                      </w:r>
                      <w:r w:rsidRPr="00BA0625">
                        <w:rPr>
                          <w:rFonts w:asciiTheme="majorBidi" w:hAnsiTheme="majorBidi" w:cstheme="majorBidi"/>
                          <w:sz w:val="16"/>
                          <w:szCs w:val="16"/>
                        </w:rPr>
                        <w:t>January 05, 2024</w:t>
                      </w:r>
                      <w:r>
                        <w:rPr>
                          <w:rFonts w:asciiTheme="majorBidi" w:hAnsiTheme="majorBidi" w:cstheme="majorBidi"/>
                          <w:sz w:val="16"/>
                          <w:szCs w:val="16"/>
                        </w:rPr>
                        <w:t xml:space="preserve"> --- </w:t>
                      </w:r>
                      <w:r w:rsidRPr="00BA0625">
                        <w:rPr>
                          <w:rFonts w:asciiTheme="majorBidi" w:hAnsiTheme="majorBidi" w:cstheme="majorBidi"/>
                          <w:sz w:val="16"/>
                          <w:szCs w:val="16"/>
                        </w:rPr>
                        <w:t>Revised:</w:t>
                      </w:r>
                      <w:r>
                        <w:rPr>
                          <w:rFonts w:asciiTheme="majorBidi" w:hAnsiTheme="majorBidi" w:cstheme="majorBidi"/>
                          <w:sz w:val="16"/>
                          <w:szCs w:val="16"/>
                        </w:rPr>
                        <w:t xml:space="preserve"> </w:t>
                      </w:r>
                      <w:r w:rsidRPr="00BA0625">
                        <w:rPr>
                          <w:rFonts w:asciiTheme="majorBidi" w:hAnsiTheme="majorBidi" w:cstheme="majorBidi"/>
                          <w:sz w:val="16"/>
                          <w:szCs w:val="16"/>
                        </w:rPr>
                        <w:t>February 08, 2024</w:t>
                      </w:r>
                      <w:r>
                        <w:rPr>
                          <w:rFonts w:asciiTheme="majorBidi" w:hAnsiTheme="majorBidi" w:cstheme="majorBidi"/>
                          <w:sz w:val="16"/>
                          <w:szCs w:val="16"/>
                        </w:rPr>
                        <w:t xml:space="preserve"> </w:t>
                      </w:r>
                      <w:r w:rsidRPr="00BA0625">
                        <w:rPr>
                          <w:rFonts w:asciiTheme="majorBidi" w:hAnsiTheme="majorBidi" w:cstheme="majorBidi"/>
                          <w:sz w:val="16"/>
                          <w:szCs w:val="16"/>
                        </w:rPr>
                        <w:t>Accepted:</w:t>
                      </w:r>
                      <w:r>
                        <w:rPr>
                          <w:rFonts w:asciiTheme="majorBidi" w:hAnsiTheme="majorBidi" w:cstheme="majorBidi"/>
                          <w:sz w:val="16"/>
                          <w:szCs w:val="16"/>
                        </w:rPr>
                        <w:t xml:space="preserve"> </w:t>
                      </w:r>
                      <w:r w:rsidRPr="00BA0625">
                        <w:rPr>
                          <w:rFonts w:asciiTheme="majorBidi" w:hAnsiTheme="majorBidi" w:cstheme="majorBidi"/>
                          <w:sz w:val="16"/>
                          <w:szCs w:val="16"/>
                        </w:rPr>
                        <w:t>March 03, 2024</w:t>
                      </w:r>
                      <w:r>
                        <w:rPr>
                          <w:rFonts w:asciiTheme="majorBidi" w:hAnsiTheme="majorBidi" w:cstheme="majorBidi"/>
                          <w:sz w:val="16"/>
                          <w:szCs w:val="16"/>
                        </w:rPr>
                        <w:t xml:space="preserve"> </w:t>
                      </w:r>
                    </w:p>
                    <w:p w:rsidR="00E614B3" w:rsidRDefault="00E614B3" w:rsidP="00E614B3">
                      <w:pPr>
                        <w:jc w:val="center"/>
                      </w:pPr>
                    </w:p>
                  </w:txbxContent>
                </v:textbox>
              </v:shape>
            </w:pict>
          </mc:Fallback>
        </mc:AlternateContent>
      </w:r>
      <w:r w:rsidR="00D72A5D" w:rsidRPr="009359A8">
        <w:rPr>
          <w:rFonts w:asciiTheme="majorBidi" w:hAnsiTheme="majorBidi" w:cstheme="majorBidi"/>
          <w:color w:val="000000"/>
          <w:sz w:val="18"/>
          <w:szCs w:val="18"/>
        </w:rPr>
        <w:t>Corresponding author e-mail: ¹* author email (Put symbol * for correspondence author)</w:t>
      </w:r>
    </w:p>
    <w:p w:rsidR="00683D05" w:rsidRPr="009359A8" w:rsidRDefault="00683D05" w:rsidP="00683D05">
      <w:pPr>
        <w:spacing w:line="360" w:lineRule="auto"/>
        <w:ind w:left="720"/>
        <w:jc w:val="center"/>
        <w:rPr>
          <w:rFonts w:asciiTheme="majorBidi" w:hAnsiTheme="majorBidi" w:cstheme="majorBidi"/>
          <w:color w:val="000000"/>
          <w:sz w:val="18"/>
          <w:szCs w:val="18"/>
        </w:rPr>
      </w:pPr>
    </w:p>
    <w:p w:rsidR="00D72A5D" w:rsidRPr="009359A8" w:rsidRDefault="00A81C06" w:rsidP="00E614B3">
      <w:pPr>
        <w:shd w:val="clear" w:color="auto" w:fill="C9F1FF"/>
        <w:spacing w:line="360" w:lineRule="auto"/>
        <w:ind w:left="720" w:right="432"/>
        <w:jc w:val="both"/>
        <w:rPr>
          <w:rFonts w:asciiTheme="majorBidi" w:hAnsiTheme="majorBidi" w:cstheme="majorBidi"/>
          <w:sz w:val="20"/>
          <w:szCs w:val="20"/>
        </w:rPr>
      </w:pPr>
      <w:r w:rsidRPr="00BE3403">
        <w:rPr>
          <w:rFonts w:asciiTheme="majorBidi" w:hAnsiTheme="majorBidi" w:cstheme="majorBidi"/>
          <w:b/>
          <w:bCs/>
          <w:sz w:val="24"/>
          <w:szCs w:val="24"/>
        </w:rPr>
        <w:t>Abstract</w:t>
      </w:r>
      <w:r w:rsidR="00E614B3">
        <w:rPr>
          <w:rFonts w:asciiTheme="majorBidi" w:hAnsiTheme="majorBidi" w:cstheme="majorBidi"/>
          <w:b/>
          <w:bCs/>
          <w:sz w:val="24"/>
          <w:szCs w:val="24"/>
        </w:rPr>
        <w:t xml:space="preserve">: </w:t>
      </w:r>
      <w:r w:rsidR="00E96610" w:rsidRPr="009359A8">
        <w:rPr>
          <w:rFonts w:asciiTheme="majorBidi" w:hAnsiTheme="majorBidi" w:cstheme="majorBidi"/>
          <w:sz w:val="20"/>
          <w:szCs w:val="20"/>
        </w:rPr>
        <w:t>W</w:t>
      </w:r>
      <w:r w:rsidR="00D72A5D" w:rsidRPr="009359A8">
        <w:rPr>
          <w:rFonts w:asciiTheme="majorBidi" w:hAnsiTheme="majorBidi" w:cstheme="majorBidi"/>
          <w:sz w:val="20"/>
          <w:szCs w:val="20"/>
        </w:rPr>
        <w:t xml:space="preserve">rite name of author in Times New Roman, bold, font size 12 pt. While institution name, institution address, and author email write in Times New Roman, Italic, 10 pt. If Author more than 1 then give the order number, and put the symbol * for the correspondence author. Abstract should be Short, concise and clear, Abstract represent short information about research topic, research method, aim/scope, and the result of research. Abstract write in English with maximum number of words are 250, write in Times New Roman, size 9pt. Title of “Abstract” write in bold, italic and 9 pt. Keywords must represent concept of article and easier for search engine. Title of keywords write in Times New Roman, 9 </w:t>
      </w:r>
      <w:proofErr w:type="spellStart"/>
      <w:r w:rsidR="00D72A5D" w:rsidRPr="009359A8">
        <w:rPr>
          <w:rFonts w:asciiTheme="majorBidi" w:hAnsiTheme="majorBidi" w:cstheme="majorBidi"/>
          <w:sz w:val="20"/>
          <w:szCs w:val="20"/>
        </w:rPr>
        <w:t>pt</w:t>
      </w:r>
      <w:proofErr w:type="spellEnd"/>
      <w:r w:rsidR="00D72A5D" w:rsidRPr="009359A8">
        <w:rPr>
          <w:rFonts w:asciiTheme="majorBidi" w:hAnsiTheme="majorBidi" w:cstheme="majorBidi"/>
          <w:sz w:val="20"/>
          <w:szCs w:val="20"/>
        </w:rPr>
        <w:t>, bold, while the keywords write in Italic and the maximum number of keywords is 6 words. The number of sheet is not more than 12 sheets with format A4, single side papers. All of font types in this article write in Times New Roman. Before write make sure that your margin paper is appropriate with this template margin. Writing abstracts should avoid extra explanations; avoid citations, tables, graphs, and formulas.</w:t>
      </w:r>
    </w:p>
    <w:p w:rsidR="00E96610" w:rsidRPr="009359A8" w:rsidRDefault="00E96610" w:rsidP="00683D05">
      <w:pPr>
        <w:spacing w:line="360" w:lineRule="auto"/>
        <w:ind w:left="720"/>
        <w:jc w:val="both"/>
        <w:rPr>
          <w:rFonts w:asciiTheme="majorBidi" w:hAnsiTheme="majorBidi" w:cstheme="majorBidi"/>
          <w:sz w:val="20"/>
          <w:szCs w:val="20"/>
        </w:rPr>
      </w:pPr>
    </w:p>
    <w:p w:rsidR="00A81C06" w:rsidRPr="009359A8" w:rsidRDefault="00A81C06" w:rsidP="00683D05">
      <w:pPr>
        <w:spacing w:line="360" w:lineRule="auto"/>
        <w:ind w:left="720"/>
        <w:jc w:val="both"/>
        <w:rPr>
          <w:rFonts w:asciiTheme="majorBidi" w:hAnsiTheme="majorBidi" w:cstheme="majorBidi"/>
          <w:sz w:val="20"/>
          <w:szCs w:val="20"/>
        </w:rPr>
        <w:sectPr w:rsidR="00A81C06" w:rsidRPr="009359A8" w:rsidSect="00E614B3">
          <w:headerReference w:type="even" r:id="rId9"/>
          <w:headerReference w:type="default" r:id="rId10"/>
          <w:footerReference w:type="default" r:id="rId11"/>
          <w:headerReference w:type="first" r:id="rId12"/>
          <w:type w:val="continuous"/>
          <w:pgSz w:w="11906" w:h="16838" w:code="9"/>
          <w:pgMar w:top="1440" w:right="1440" w:bottom="1440" w:left="1440" w:header="720" w:footer="720" w:gutter="0"/>
          <w:pgBorders w:offsetFrom="page">
            <w:left w:val="thinThickThinMediumGap" w:sz="24" w:space="24" w:color="00B0F0"/>
            <w:right w:val="thinThickThinMediumGap" w:sz="24" w:space="24" w:color="00B0F0"/>
          </w:pgBorders>
          <w:cols w:space="427"/>
          <w:docGrid w:linePitch="360"/>
        </w:sectPr>
      </w:pPr>
    </w:p>
    <w:p w:rsidR="00D72A5D" w:rsidRPr="009359A8" w:rsidRDefault="00D72A5D" w:rsidP="00E614B3">
      <w:pPr>
        <w:spacing w:after="0" w:line="240" w:lineRule="auto"/>
        <w:ind w:right="1008" w:firstLine="720"/>
        <w:jc w:val="both"/>
        <w:rPr>
          <w:rFonts w:asciiTheme="majorBidi" w:hAnsiTheme="majorBidi" w:cstheme="majorBidi"/>
          <w:sz w:val="20"/>
          <w:szCs w:val="20"/>
        </w:rPr>
      </w:pPr>
      <w:r w:rsidRPr="009359A8">
        <w:rPr>
          <w:rFonts w:asciiTheme="majorBidi" w:hAnsiTheme="majorBidi" w:cstheme="majorBidi"/>
          <w:b/>
          <w:bCs/>
          <w:sz w:val="20"/>
          <w:szCs w:val="20"/>
        </w:rPr>
        <w:lastRenderedPageBreak/>
        <w:t>Keywords:</w:t>
      </w:r>
      <w:r w:rsidR="00683D05">
        <w:rPr>
          <w:rFonts w:asciiTheme="majorBidi" w:hAnsiTheme="majorBidi" w:cstheme="majorBidi"/>
          <w:sz w:val="20"/>
          <w:szCs w:val="20"/>
        </w:rPr>
        <w:t xml:space="preserve"> </w:t>
      </w:r>
      <w:r w:rsidR="00E614B3">
        <w:rPr>
          <w:rFonts w:asciiTheme="majorBidi" w:hAnsiTheme="majorBidi" w:cstheme="majorBidi"/>
          <w:sz w:val="20"/>
          <w:szCs w:val="20"/>
        </w:rPr>
        <w:t xml:space="preserve"> </w:t>
      </w:r>
      <w:r w:rsidR="00964E9C">
        <w:rPr>
          <w:rFonts w:asciiTheme="majorBidi" w:hAnsiTheme="majorBidi" w:cstheme="majorBidi"/>
          <w:sz w:val="20"/>
          <w:szCs w:val="20"/>
        </w:rPr>
        <w:t>K</w:t>
      </w:r>
      <w:r w:rsidRPr="009359A8">
        <w:rPr>
          <w:rFonts w:asciiTheme="majorBidi" w:hAnsiTheme="majorBidi" w:cstheme="majorBidi"/>
          <w:sz w:val="20"/>
          <w:szCs w:val="20"/>
        </w:rPr>
        <w:t>eywords only 6 words or 6 phrase, Italic, 9p</w:t>
      </w:r>
      <w:r w:rsidR="00683D05">
        <w:rPr>
          <w:rFonts w:asciiTheme="majorBidi" w:hAnsiTheme="majorBidi" w:cstheme="majorBidi"/>
          <w:sz w:val="20"/>
          <w:szCs w:val="20"/>
        </w:rPr>
        <w:t xml:space="preserve">t, Times New Roman, each words </w:t>
      </w:r>
      <w:r w:rsidR="00E614B3">
        <w:rPr>
          <w:rFonts w:asciiTheme="majorBidi" w:hAnsiTheme="majorBidi" w:cstheme="majorBidi"/>
          <w:sz w:val="20"/>
          <w:szCs w:val="20"/>
        </w:rPr>
        <w:tab/>
      </w:r>
      <w:r w:rsidR="00E614B3">
        <w:rPr>
          <w:rFonts w:asciiTheme="majorBidi" w:hAnsiTheme="majorBidi" w:cstheme="majorBidi"/>
          <w:sz w:val="20"/>
          <w:szCs w:val="20"/>
        </w:rPr>
        <w:tab/>
        <w:t xml:space="preserve">       </w:t>
      </w:r>
      <w:r w:rsidRPr="009359A8">
        <w:rPr>
          <w:rFonts w:asciiTheme="majorBidi" w:hAnsiTheme="majorBidi" w:cstheme="majorBidi"/>
          <w:sz w:val="20"/>
          <w:szCs w:val="20"/>
        </w:rPr>
        <w:t>separate with “,”.</w:t>
      </w:r>
    </w:p>
    <w:p w:rsidR="001D5F65" w:rsidRPr="009359A8" w:rsidRDefault="001D5F65" w:rsidP="00D72A5D">
      <w:pPr>
        <w:spacing w:line="360" w:lineRule="auto"/>
        <w:jc w:val="both"/>
        <w:rPr>
          <w:rFonts w:asciiTheme="majorBidi" w:hAnsiTheme="majorBidi" w:cstheme="majorBidi"/>
          <w:sz w:val="20"/>
          <w:szCs w:val="20"/>
        </w:rPr>
      </w:pPr>
    </w:p>
    <w:p w:rsidR="00A81C06" w:rsidRPr="009359A8" w:rsidRDefault="00194A71" w:rsidP="00AF78D4">
      <w:pPr>
        <w:rPr>
          <w:rFonts w:asciiTheme="majorBidi" w:hAnsiTheme="majorBidi" w:cstheme="majorBidi"/>
          <w:b/>
          <w:bCs/>
          <w:sz w:val="20"/>
          <w:szCs w:val="20"/>
        </w:rPr>
        <w:sectPr w:rsidR="00A81C06" w:rsidRPr="009359A8" w:rsidSect="00E614B3">
          <w:type w:val="continuous"/>
          <w:pgSz w:w="11906" w:h="16838" w:code="9"/>
          <w:pgMar w:top="1530" w:right="1440" w:bottom="1440" w:left="1440" w:header="720" w:footer="553" w:gutter="0"/>
          <w:pgBorders w:offsetFrom="page">
            <w:left w:val="thinThickThinMediumGap" w:sz="24" w:space="24" w:color="00B0F0"/>
            <w:right w:val="thinThickThinMediumGap" w:sz="24" w:space="24" w:color="00B0F0"/>
          </w:pgBorders>
          <w:cols w:space="720"/>
          <w:docGrid w:linePitch="360"/>
        </w:sectPr>
      </w:pPr>
      <w:r w:rsidRPr="009359A8">
        <w:rPr>
          <w:rFonts w:asciiTheme="majorBidi" w:hAnsiTheme="majorBidi" w:cstheme="majorBidi"/>
          <w:sz w:val="20"/>
          <w:szCs w:val="20"/>
        </w:rPr>
        <w:br w:type="page"/>
      </w:r>
      <w:r w:rsidR="00D72A5D" w:rsidRPr="009359A8">
        <w:rPr>
          <w:rFonts w:asciiTheme="majorBidi" w:hAnsiTheme="majorBidi" w:cstheme="majorBidi"/>
          <w:b/>
          <w:bCs/>
          <w:sz w:val="20"/>
          <w:szCs w:val="20"/>
        </w:rPr>
        <w:lastRenderedPageBreak/>
        <w:t>INTRODUCTION</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lastRenderedPageBreak/>
        <w:t xml:space="preserve">The research article consists of </w:t>
      </w:r>
      <w:r w:rsidR="007C1F3A" w:rsidRPr="007C1F3A">
        <w:rPr>
          <w:rFonts w:asciiTheme="majorBidi" w:hAnsiTheme="majorBidi" w:cstheme="majorBidi"/>
          <w:b/>
          <w:bCs/>
          <w:sz w:val="20"/>
          <w:szCs w:val="20"/>
        </w:rPr>
        <w:t>Introduction, Methods, Results and Discussion, Conclusion, Acknowledgments</w:t>
      </w:r>
      <w:r w:rsidR="007C1F3A" w:rsidRPr="009359A8">
        <w:rPr>
          <w:rFonts w:asciiTheme="majorBidi" w:hAnsiTheme="majorBidi" w:cstheme="majorBidi"/>
          <w:sz w:val="20"/>
          <w:szCs w:val="20"/>
        </w:rPr>
        <w:t xml:space="preserve"> </w:t>
      </w:r>
      <w:r w:rsidRPr="009359A8">
        <w:rPr>
          <w:rFonts w:asciiTheme="majorBidi" w:hAnsiTheme="majorBidi" w:cstheme="majorBidi"/>
          <w:sz w:val="20"/>
          <w:szCs w:val="20"/>
        </w:rPr>
        <w:t xml:space="preserve">(if any), and </w:t>
      </w:r>
      <w:r w:rsidR="007C1F3A" w:rsidRPr="007C1F3A">
        <w:rPr>
          <w:rFonts w:asciiTheme="majorBidi" w:hAnsiTheme="majorBidi" w:cstheme="majorBidi"/>
          <w:b/>
          <w:bCs/>
          <w:sz w:val="20"/>
          <w:szCs w:val="20"/>
        </w:rPr>
        <w:t>References</w:t>
      </w:r>
      <w:r w:rsidRPr="009359A8">
        <w:rPr>
          <w:rFonts w:asciiTheme="majorBidi" w:hAnsiTheme="majorBidi" w:cstheme="majorBidi"/>
          <w:sz w:val="20"/>
          <w:szCs w:val="20"/>
        </w:rPr>
        <w:t xml:space="preserve">. The Introduction section at least provides background or research rationale, problems and insights into problem solving plans, and the formulation of research objectives (along with expectations about the benefits of the research results). The Introduction section should be accompanied by references/ citations as a theoretical basis for the problem of the research, such as writing citations [1], [2], etc. In addition to introduce the topic, the introduction section also at least relates to current knowledge (state of art), what has been done and what needs to be done (Gap analysis). Writing citations or references is requiring to use reference tools such as </w:t>
      </w:r>
      <w:proofErr w:type="spellStart"/>
      <w:r w:rsidRPr="009359A8">
        <w:rPr>
          <w:rFonts w:asciiTheme="majorBidi" w:hAnsiTheme="majorBidi" w:cstheme="majorBidi"/>
          <w:sz w:val="20"/>
          <w:szCs w:val="20"/>
        </w:rPr>
        <w:t>Mendeley</w:t>
      </w:r>
      <w:proofErr w:type="spellEnd"/>
      <w:r w:rsidRPr="009359A8">
        <w:rPr>
          <w:rFonts w:asciiTheme="majorBidi" w:hAnsiTheme="majorBidi" w:cstheme="majorBidi"/>
          <w:sz w:val="20"/>
          <w:szCs w:val="20"/>
        </w:rPr>
        <w:t xml:space="preserve">. The results and discussion are presented in an integrated manner and are reviewed from various related previous theories. Writing the contents of the paper from introduction to conclusion uses spaces 1. The research article closes with a conclusion and acknowledgement (if any). Conclusions are presented in essay or numbering. The font type that used in all articles is Times New Roman, measuring 11 </w:t>
      </w:r>
      <w:proofErr w:type="spellStart"/>
      <w:r w:rsidRPr="009359A8">
        <w:rPr>
          <w:rFonts w:asciiTheme="majorBidi" w:hAnsiTheme="majorBidi" w:cstheme="majorBidi"/>
          <w:sz w:val="20"/>
          <w:szCs w:val="20"/>
        </w:rPr>
        <w:t>pt</w:t>
      </w:r>
      <w:proofErr w:type="spellEnd"/>
      <w:r w:rsidRPr="009359A8">
        <w:rPr>
          <w:rFonts w:asciiTheme="majorBidi" w:hAnsiTheme="majorBidi" w:cstheme="majorBidi"/>
          <w:sz w:val="20"/>
          <w:szCs w:val="20"/>
        </w:rPr>
        <w:t xml:space="preserve"> and space 1. Especially for naming sections using capital letters, bold. Spacing between paragraphs in a chapter or sub-chapter uses 6pt spacing.</w:t>
      </w:r>
    </w:p>
    <w:p w:rsidR="00D72A5D" w:rsidRDefault="00007DDA" w:rsidP="00007DDA">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ab/>
      </w:r>
      <w:r w:rsidR="00D72A5D" w:rsidRPr="009359A8">
        <w:rPr>
          <w:rFonts w:asciiTheme="majorBidi" w:hAnsiTheme="majorBidi" w:cstheme="majorBidi"/>
          <w:sz w:val="20"/>
          <w:szCs w:val="20"/>
        </w:rPr>
        <w:t>The easies</w:t>
      </w:r>
      <w:r w:rsidR="00A81C06" w:rsidRPr="009359A8">
        <w:rPr>
          <w:rFonts w:asciiTheme="majorBidi" w:hAnsiTheme="majorBidi" w:cstheme="majorBidi"/>
          <w:sz w:val="20"/>
          <w:szCs w:val="20"/>
        </w:rPr>
        <w:t>t way to write your paper to fi</w:t>
      </w:r>
      <w:r w:rsidR="00D72A5D" w:rsidRPr="009359A8">
        <w:rPr>
          <w:rFonts w:asciiTheme="majorBidi" w:hAnsiTheme="majorBidi" w:cstheme="majorBidi"/>
          <w:sz w:val="20"/>
          <w:szCs w:val="20"/>
        </w:rPr>
        <w:t>t the writing format of an EDUCATUM: Scientific Journal of Education is to copy and paste your paper into this template. This template will be given to you by the editorial of the EDUCATUM: Scientific Journal of Education if your paper is declared to be published in the EDUCATUM: Scientific Journal of Education, either with revision or not. Writing foreign terms must be written in italics.</w:t>
      </w:r>
    </w:p>
    <w:p w:rsidR="00E8352E" w:rsidRPr="009359A8" w:rsidRDefault="00E8352E" w:rsidP="00007DDA">
      <w:pPr>
        <w:spacing w:line="360" w:lineRule="auto"/>
        <w:jc w:val="both"/>
        <w:rPr>
          <w:rFonts w:asciiTheme="majorBidi" w:hAnsiTheme="majorBidi" w:cstheme="majorBidi"/>
          <w:sz w:val="20"/>
          <w:szCs w:val="20"/>
        </w:rPr>
      </w:pPr>
    </w:p>
    <w:p w:rsidR="00D72A5D" w:rsidRPr="009359A8" w:rsidRDefault="00D72A5D" w:rsidP="00194A71">
      <w:pPr>
        <w:pStyle w:val="ListParagraph"/>
        <w:numPr>
          <w:ilvl w:val="0"/>
          <w:numId w:val="1"/>
        </w:numPr>
        <w:spacing w:line="360" w:lineRule="auto"/>
        <w:ind w:left="270"/>
        <w:jc w:val="both"/>
        <w:rPr>
          <w:rFonts w:asciiTheme="majorBidi" w:hAnsiTheme="majorBidi" w:cstheme="majorBidi"/>
          <w:b/>
          <w:bCs/>
          <w:sz w:val="20"/>
          <w:szCs w:val="20"/>
        </w:rPr>
      </w:pPr>
      <w:r w:rsidRPr="009359A8">
        <w:rPr>
          <w:rFonts w:asciiTheme="majorBidi" w:hAnsiTheme="majorBidi" w:cstheme="majorBidi"/>
          <w:b/>
          <w:bCs/>
          <w:sz w:val="20"/>
          <w:szCs w:val="20"/>
        </w:rPr>
        <w:lastRenderedPageBreak/>
        <w:t>RESEARCH METHODS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research method contains explanations in the form of paragraphs about the research design or descriptions of the experimental settings, data sources, data collection techniques, and data analysis conducted by the researcher. This guide will explain about writing headings. If your headings exceed one, use the second level of headings as below.</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2.1 SECOND-LEVEL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Heading at the second level is written in boldface italics using upper and lowercase letters. Heading should be left aligned.</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2.2 THIRD-LEVEL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heading at the third level follows the style of the second level heading. Avoid using headings more than three levels.</w:t>
      </w: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3</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RESULTS AND DISCUSSION</w:t>
      </w:r>
    </w:p>
    <w:p w:rsidR="00D72A5D"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Writing the results and discussion can be separated into different sub or can also be combined into one sub. The summary of results can be presented in the form of graphs and figures. The results and discussion sections must be free from multiple interpretations. The discussion must answer research problems, support and defend answers with results, compare with relevant research results, state the limitations of the study carried out and find novelty.</w:t>
      </w: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4</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CONCLUSIONS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 xml:space="preserve">The conclusion should address the research problem and objective. State the importance of the research and the implications. Do not recapitulate the results but make statements, and use compelling statements avoiding the use of the word "maybe", etc. Write the conclusion of your paper in narrative </w:t>
      </w:r>
      <w:r w:rsidRPr="009359A8">
        <w:rPr>
          <w:rFonts w:asciiTheme="majorBidi" w:hAnsiTheme="majorBidi" w:cstheme="majorBidi"/>
          <w:sz w:val="20"/>
          <w:szCs w:val="20"/>
        </w:rPr>
        <w:lastRenderedPageBreak/>
        <w:t>/ paragraph form if only 1 concluding statement or give the numbering if needed.</w:t>
      </w:r>
    </w:p>
    <w:p w:rsidR="00D72A5D" w:rsidRPr="009359A8" w:rsidRDefault="00D72A5D" w:rsidP="00007DDA">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 xml:space="preserve">AKNOWLEDGEMENT </w:t>
      </w:r>
    </w:p>
    <w:p w:rsidR="00E568DE" w:rsidRPr="009359A8" w:rsidRDefault="00D72A5D" w:rsidP="001D5F65">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If so, write an Acknowledgment or appreciation in this section. Acknowledgments can be addressed to funders (sponsors) who contributed to the article. It could be also to people who contributed to the article or data in the article.</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BIBLIOGRAPHY/REFERENCES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 xml:space="preserve">To write a bibliography/references you should use references writing tools, such as </w:t>
      </w:r>
      <w:proofErr w:type="spellStart"/>
      <w:r w:rsidRPr="009359A8">
        <w:rPr>
          <w:rFonts w:asciiTheme="majorBidi" w:hAnsiTheme="majorBidi" w:cstheme="majorBidi"/>
          <w:sz w:val="20"/>
          <w:szCs w:val="20"/>
        </w:rPr>
        <w:t>Mendeley</w:t>
      </w:r>
      <w:proofErr w:type="spellEnd"/>
      <w:r w:rsidRPr="009359A8">
        <w:rPr>
          <w:rFonts w:asciiTheme="majorBidi" w:hAnsiTheme="majorBidi" w:cstheme="majorBidi"/>
          <w:sz w:val="20"/>
          <w:szCs w:val="20"/>
        </w:rPr>
        <w:t xml:space="preserve">, </w:t>
      </w:r>
      <w:proofErr w:type="spellStart"/>
      <w:r w:rsidRPr="009359A8">
        <w:rPr>
          <w:rFonts w:asciiTheme="majorBidi" w:hAnsiTheme="majorBidi" w:cstheme="majorBidi"/>
          <w:sz w:val="20"/>
          <w:szCs w:val="20"/>
        </w:rPr>
        <w:t>Zotero</w:t>
      </w:r>
      <w:proofErr w:type="spellEnd"/>
      <w:r w:rsidRPr="009359A8">
        <w:rPr>
          <w:rFonts w:asciiTheme="majorBidi" w:hAnsiTheme="majorBidi" w:cstheme="majorBidi"/>
          <w:sz w:val="20"/>
          <w:szCs w:val="20"/>
        </w:rPr>
        <w:t>, Endnote, etc., to reduce bibliography writing errors. The title size of "bibliography/references" is 11pt while the reference content in the bibliography is 9 pt. The number of references is obtained from national and international scientific journals in the last 10 years (relevant and up to date). References from books are allowed but it is recommended from scientific journals. Reference sources that come from internet web / blog are avoided as much as possible. The type of reference writing style uses the IEEE style (complete writing can be seen on the OJS website of the EDUCATUM: Scientific Journal of Education Reference Management section). The minimum number of references at least 15 references in bibliography taken from scientific journal (National or International).</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1.</w:t>
      </w:r>
      <w:r w:rsidRPr="009359A8">
        <w:rPr>
          <w:rFonts w:asciiTheme="majorBidi" w:hAnsiTheme="majorBidi" w:cstheme="majorBidi"/>
          <w:b/>
          <w:bCs/>
          <w:sz w:val="20"/>
          <w:szCs w:val="20"/>
        </w:rPr>
        <w:tab/>
        <w:t>Example of writing reference from a Journal</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Journal name, vol.#, no.#, page, month and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[1] S.K. </w:t>
      </w:r>
      <w:proofErr w:type="spellStart"/>
      <w:r w:rsidRPr="009359A8">
        <w:rPr>
          <w:rFonts w:asciiTheme="majorBidi" w:hAnsiTheme="majorBidi" w:cstheme="majorBidi"/>
          <w:sz w:val="20"/>
          <w:szCs w:val="20"/>
        </w:rPr>
        <w:t>Kenue</w:t>
      </w:r>
      <w:proofErr w:type="spellEnd"/>
      <w:r w:rsidRPr="009359A8">
        <w:rPr>
          <w:rFonts w:asciiTheme="majorBidi" w:hAnsiTheme="majorBidi" w:cstheme="majorBidi"/>
          <w:sz w:val="20"/>
          <w:szCs w:val="20"/>
        </w:rPr>
        <w:t xml:space="preserve">, “Limited angle multi-frequency </w:t>
      </w:r>
      <w:proofErr w:type="spellStart"/>
      <w:r w:rsidRPr="009359A8">
        <w:rPr>
          <w:rFonts w:asciiTheme="majorBidi" w:hAnsiTheme="majorBidi" w:cstheme="majorBidi"/>
          <w:sz w:val="20"/>
          <w:szCs w:val="20"/>
        </w:rPr>
        <w:t>deffiaction</w:t>
      </w:r>
      <w:proofErr w:type="spellEnd"/>
      <w:r w:rsidRPr="009359A8">
        <w:rPr>
          <w:rFonts w:asciiTheme="majorBidi" w:hAnsiTheme="majorBidi" w:cstheme="majorBidi"/>
          <w:sz w:val="20"/>
          <w:szCs w:val="20"/>
        </w:rPr>
        <w:t xml:space="preserve"> tomography,” IEEE Trans. Sonic </w:t>
      </w:r>
      <w:proofErr w:type="spellStart"/>
      <w:r w:rsidRPr="009359A8">
        <w:rPr>
          <w:rFonts w:asciiTheme="majorBidi" w:hAnsiTheme="majorBidi" w:cstheme="majorBidi"/>
          <w:sz w:val="20"/>
          <w:szCs w:val="20"/>
        </w:rPr>
        <w:t>Ultrason</w:t>
      </w:r>
      <w:proofErr w:type="spellEnd"/>
      <w:r w:rsidRPr="009359A8">
        <w:rPr>
          <w:rFonts w:asciiTheme="majorBidi" w:hAnsiTheme="majorBidi" w:cstheme="majorBidi"/>
          <w:sz w:val="20"/>
          <w:szCs w:val="20"/>
        </w:rPr>
        <w:t>, vol. SU-29, no. 6, pp. 213-217, July 1982.</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lastRenderedPageBreak/>
        <w:t>2.</w:t>
      </w:r>
      <w:r w:rsidRPr="009359A8">
        <w:rPr>
          <w:rFonts w:asciiTheme="majorBidi" w:hAnsiTheme="majorBidi" w:cstheme="majorBidi"/>
          <w:b/>
          <w:bCs/>
          <w:sz w:val="20"/>
          <w:szCs w:val="20"/>
        </w:rPr>
        <w:tab/>
        <w:t>Example of writing reference from a Book</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Whole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book, Edition (if any), Place of Publication: Publisher,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[2] P.M. Morse and H. </w:t>
      </w:r>
      <w:proofErr w:type="spellStart"/>
      <w:r w:rsidRPr="009359A8">
        <w:rPr>
          <w:rFonts w:asciiTheme="majorBidi" w:hAnsiTheme="majorBidi" w:cstheme="majorBidi"/>
          <w:sz w:val="20"/>
          <w:szCs w:val="20"/>
        </w:rPr>
        <w:t>Feshback</w:t>
      </w:r>
      <w:proofErr w:type="spellEnd"/>
      <w:r w:rsidRPr="009359A8">
        <w:rPr>
          <w:rFonts w:asciiTheme="majorBidi" w:hAnsiTheme="majorBidi" w:cstheme="majorBidi"/>
          <w:sz w:val="20"/>
          <w:szCs w:val="20"/>
        </w:rPr>
        <w:t>, Methods of Theoretical Physic. New York: McGraw Hill, 1953.</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Part of the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Part,”, Title of book, Edition (if any). Place of Publication: Publisher, year, page.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[3] P. S. </w:t>
      </w:r>
      <w:proofErr w:type="spellStart"/>
      <w:r w:rsidRPr="009359A8">
        <w:rPr>
          <w:rFonts w:asciiTheme="majorBidi" w:hAnsiTheme="majorBidi" w:cstheme="majorBidi"/>
          <w:sz w:val="20"/>
          <w:szCs w:val="20"/>
        </w:rPr>
        <w:t>Meszaros</w:t>
      </w:r>
      <w:proofErr w:type="spellEnd"/>
      <w:r w:rsidRPr="009359A8">
        <w:rPr>
          <w:rFonts w:asciiTheme="majorBidi" w:hAnsiTheme="majorBidi" w:cstheme="majorBidi"/>
          <w:sz w:val="20"/>
          <w:szCs w:val="20"/>
        </w:rPr>
        <w:t xml:space="preserve">, </w:t>
      </w:r>
      <w:proofErr w:type="spellStart"/>
      <w:proofErr w:type="gramStart"/>
      <w:r w:rsidRPr="009359A8">
        <w:rPr>
          <w:rFonts w:asciiTheme="majorBidi" w:hAnsiTheme="majorBidi" w:cstheme="majorBidi"/>
          <w:sz w:val="20"/>
          <w:szCs w:val="20"/>
        </w:rPr>
        <w:t>S.Lee</w:t>
      </w:r>
      <w:proofErr w:type="spellEnd"/>
      <w:proofErr w:type="gramEnd"/>
      <w:r w:rsidRPr="009359A8">
        <w:rPr>
          <w:rFonts w:asciiTheme="majorBidi" w:hAnsiTheme="majorBidi" w:cstheme="majorBidi"/>
          <w:sz w:val="20"/>
          <w:szCs w:val="20"/>
        </w:rPr>
        <w:t xml:space="preserve"> and A. Laughlin, “Information processing and information technology career interest and choice among high school students,” Reconfiguring the Firewall, Wellesley: A K Peters, 2007, 77-86.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Books Published by Agencies or Institutions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 World Bank, Information and Communication Technologies: A World Bank group strategy. Washington, DC: World Bank, 2002.</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Example of writing reference from a Proceedings</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Published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Title of Proceeding, page, date of seminar event,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[5] R. </w:t>
      </w:r>
      <w:proofErr w:type="spellStart"/>
      <w:r w:rsidRPr="009359A8">
        <w:rPr>
          <w:rFonts w:asciiTheme="majorBidi" w:hAnsiTheme="majorBidi" w:cstheme="majorBidi"/>
          <w:sz w:val="20"/>
          <w:szCs w:val="20"/>
        </w:rPr>
        <w:t>Frinkel</w:t>
      </w:r>
      <w:proofErr w:type="spellEnd"/>
      <w:r w:rsidRPr="009359A8">
        <w:rPr>
          <w:rFonts w:asciiTheme="majorBidi" w:hAnsiTheme="majorBidi" w:cstheme="majorBidi"/>
          <w:sz w:val="20"/>
          <w:szCs w:val="20"/>
        </w:rPr>
        <w:t xml:space="preserve">, R. Taylor, R. </w:t>
      </w:r>
      <w:proofErr w:type="spellStart"/>
      <w:r w:rsidRPr="009359A8">
        <w:rPr>
          <w:rFonts w:asciiTheme="majorBidi" w:hAnsiTheme="majorBidi" w:cstheme="majorBidi"/>
          <w:sz w:val="20"/>
          <w:szCs w:val="20"/>
        </w:rPr>
        <w:t>Bolles</w:t>
      </w:r>
      <w:proofErr w:type="spellEnd"/>
      <w:r w:rsidRPr="009359A8">
        <w:rPr>
          <w:rFonts w:asciiTheme="majorBidi" w:hAnsiTheme="majorBidi" w:cstheme="majorBidi"/>
          <w:sz w:val="20"/>
          <w:szCs w:val="20"/>
        </w:rPr>
        <w:t xml:space="preserve">, R. Paul, “An overview of AL, programming system for automation,” in Proc. Fourth Int. Join </w:t>
      </w:r>
      <w:proofErr w:type="spellStart"/>
      <w:r w:rsidRPr="009359A8">
        <w:rPr>
          <w:rFonts w:asciiTheme="majorBidi" w:hAnsiTheme="majorBidi" w:cstheme="majorBidi"/>
          <w:sz w:val="20"/>
          <w:szCs w:val="20"/>
        </w:rPr>
        <w:t>Conf</w:t>
      </w:r>
      <w:proofErr w:type="spellEnd"/>
      <w:r w:rsidRPr="009359A8">
        <w:rPr>
          <w:rFonts w:asciiTheme="majorBidi" w:hAnsiTheme="majorBidi" w:cstheme="majorBidi"/>
          <w:sz w:val="20"/>
          <w:szCs w:val="20"/>
        </w:rPr>
        <w:t xml:space="preserve"> </w:t>
      </w:r>
      <w:proofErr w:type="spellStart"/>
      <w:r w:rsidRPr="009359A8">
        <w:rPr>
          <w:rFonts w:asciiTheme="majorBidi" w:hAnsiTheme="majorBidi" w:cstheme="majorBidi"/>
          <w:sz w:val="20"/>
          <w:szCs w:val="20"/>
        </w:rPr>
        <w:t>Artif.Intel</w:t>
      </w:r>
      <w:proofErr w:type="spellEnd"/>
      <w:r w:rsidRPr="009359A8">
        <w:rPr>
          <w:rFonts w:asciiTheme="majorBidi" w:hAnsiTheme="majorBidi" w:cstheme="majorBidi"/>
          <w:sz w:val="20"/>
          <w:szCs w:val="20"/>
        </w:rPr>
        <w:t>., pp. 758-765, Sept. 3-7, 2006.</w:t>
      </w:r>
    </w:p>
    <w:p w:rsidR="00E8352E" w:rsidRPr="009359A8" w:rsidRDefault="00E8352E" w:rsidP="00D72A5D">
      <w:pPr>
        <w:spacing w:line="360" w:lineRule="auto"/>
        <w:jc w:val="both"/>
        <w:rPr>
          <w:rFonts w:asciiTheme="majorBidi" w:hAnsiTheme="majorBidi" w:cstheme="majorBidi"/>
          <w:sz w:val="20"/>
          <w:szCs w:val="20"/>
        </w:rPr>
      </w:pPr>
    </w:p>
    <w:p w:rsidR="00D72A5D" w:rsidRPr="009359A8" w:rsidRDefault="00D72A5D" w:rsidP="00D72A5D">
      <w:pPr>
        <w:spacing w:line="360" w:lineRule="auto"/>
        <w:jc w:val="both"/>
        <w:rPr>
          <w:rFonts w:asciiTheme="majorBidi" w:hAnsiTheme="majorBidi" w:cstheme="majorBidi"/>
          <w:b/>
          <w:bCs/>
          <w:sz w:val="20"/>
          <w:szCs w:val="20"/>
        </w:rPr>
      </w:pPr>
      <w:proofErr w:type="spellStart"/>
      <w:r w:rsidRPr="009359A8">
        <w:rPr>
          <w:rFonts w:asciiTheme="majorBidi" w:hAnsiTheme="majorBidi" w:cstheme="majorBidi"/>
          <w:b/>
          <w:bCs/>
          <w:sz w:val="20"/>
          <w:szCs w:val="20"/>
        </w:rPr>
        <w:lastRenderedPageBreak/>
        <w:t>Unpublish</w:t>
      </w:r>
      <w:proofErr w:type="spellEnd"/>
      <w:r w:rsidRPr="009359A8">
        <w:rPr>
          <w:rFonts w:asciiTheme="majorBidi" w:hAnsiTheme="majorBidi" w:cstheme="majorBidi"/>
          <w:b/>
          <w:bCs/>
          <w:sz w:val="20"/>
          <w:szCs w:val="20"/>
        </w:rPr>
        <w:t xml:space="preserve">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[6] H. A. </w:t>
      </w:r>
      <w:proofErr w:type="spellStart"/>
      <w:r w:rsidRPr="009359A8">
        <w:rPr>
          <w:rFonts w:asciiTheme="majorBidi" w:hAnsiTheme="majorBidi" w:cstheme="majorBidi"/>
          <w:sz w:val="20"/>
          <w:szCs w:val="20"/>
        </w:rPr>
        <w:t>Nimr</w:t>
      </w:r>
      <w:proofErr w:type="spellEnd"/>
      <w:r w:rsidRPr="009359A8">
        <w:rPr>
          <w:rFonts w:asciiTheme="majorBidi" w:hAnsiTheme="majorBidi" w:cstheme="majorBidi"/>
          <w:sz w:val="20"/>
          <w:szCs w:val="20"/>
        </w:rPr>
        <w:t>, "</w:t>
      </w:r>
      <w:proofErr w:type="spellStart"/>
      <w:r w:rsidRPr="009359A8">
        <w:rPr>
          <w:rFonts w:asciiTheme="majorBidi" w:hAnsiTheme="majorBidi" w:cstheme="majorBidi"/>
          <w:sz w:val="20"/>
          <w:szCs w:val="20"/>
        </w:rPr>
        <w:t>Defuzzification</w:t>
      </w:r>
      <w:proofErr w:type="spellEnd"/>
      <w:r w:rsidRPr="009359A8">
        <w:rPr>
          <w:rFonts w:asciiTheme="majorBidi" w:hAnsiTheme="majorBidi" w:cstheme="majorBidi"/>
          <w:sz w:val="20"/>
          <w:szCs w:val="20"/>
        </w:rPr>
        <w:t xml:space="preserve"> of the outputs of fuzzy controllers," presented at 5th Int. Conf. on Fuzzy Systems, 1996, Cairo, Egypt. 1996.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4.    Reference from website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document,” Title of website or owner, Year of publication. [Online]. Address: URL [access on date, month,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[7] B. </w:t>
      </w:r>
      <w:proofErr w:type="spellStart"/>
      <w:r w:rsidRPr="009359A8">
        <w:rPr>
          <w:rFonts w:asciiTheme="majorBidi" w:hAnsiTheme="majorBidi" w:cstheme="majorBidi"/>
          <w:sz w:val="20"/>
          <w:szCs w:val="20"/>
        </w:rPr>
        <w:t>Paynter</w:t>
      </w:r>
      <w:proofErr w:type="spellEnd"/>
      <w:r w:rsidRPr="009359A8">
        <w:rPr>
          <w:rFonts w:asciiTheme="majorBidi" w:hAnsiTheme="majorBidi" w:cstheme="majorBidi"/>
          <w:sz w:val="20"/>
          <w:szCs w:val="20"/>
        </w:rPr>
        <w:t>, “</w:t>
      </w:r>
      <w:proofErr w:type="spellStart"/>
      <w:r w:rsidRPr="009359A8">
        <w:rPr>
          <w:rFonts w:asciiTheme="majorBidi" w:hAnsiTheme="majorBidi" w:cstheme="majorBidi"/>
          <w:sz w:val="20"/>
          <w:szCs w:val="20"/>
        </w:rPr>
        <w:t>Robodinos</w:t>
      </w:r>
      <w:proofErr w:type="spellEnd"/>
      <w:r w:rsidRPr="009359A8">
        <w:rPr>
          <w:rFonts w:asciiTheme="majorBidi" w:hAnsiTheme="majorBidi" w:cstheme="majorBidi"/>
          <w:sz w:val="20"/>
          <w:szCs w:val="20"/>
        </w:rPr>
        <w:t xml:space="preserve">: what could possibly go wrong?”, Wired, 20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2009, [Online]. </w:t>
      </w:r>
      <w:proofErr w:type="spellStart"/>
      <w:r w:rsidRPr="009359A8">
        <w:rPr>
          <w:rFonts w:asciiTheme="majorBidi" w:hAnsiTheme="majorBidi" w:cstheme="majorBidi"/>
          <w:sz w:val="20"/>
          <w:szCs w:val="20"/>
        </w:rPr>
        <w:t>Tersedia</w:t>
      </w:r>
      <w:proofErr w:type="spellEnd"/>
      <w:r w:rsidRPr="009359A8">
        <w:rPr>
          <w:rFonts w:asciiTheme="majorBidi" w:hAnsiTheme="majorBidi" w:cstheme="majorBidi"/>
          <w:sz w:val="20"/>
          <w:szCs w:val="20"/>
        </w:rPr>
        <w:t>: http://www.wired.com/entertainment/magazine/17-08/st_robotdinos [</w:t>
      </w:r>
      <w:proofErr w:type="spellStart"/>
      <w:r w:rsidRPr="009359A8">
        <w:rPr>
          <w:rFonts w:asciiTheme="majorBidi" w:hAnsiTheme="majorBidi" w:cstheme="majorBidi"/>
          <w:sz w:val="20"/>
          <w:szCs w:val="20"/>
        </w:rPr>
        <w:t>Diakses</w:t>
      </w:r>
      <w:proofErr w:type="spellEnd"/>
      <w:r w:rsidRPr="009359A8">
        <w:rPr>
          <w:rFonts w:asciiTheme="majorBidi" w:hAnsiTheme="majorBidi" w:cstheme="majorBidi"/>
          <w:sz w:val="20"/>
          <w:szCs w:val="20"/>
        </w:rPr>
        <w:t xml:space="preserve">: 25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2010].</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Reference from thesis or Dissertation</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Unpublished Thesis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[41] M. W. Dixon, "Application of neural networks to solve the routing problem in communication networks," Ph.D. dissertation, Murdoch Univ., Murdoch, WA, Australia, 1999.</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Thesis Published in Online College Database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[42] F. </w:t>
      </w:r>
      <w:proofErr w:type="spellStart"/>
      <w:r w:rsidRPr="009359A8">
        <w:rPr>
          <w:rFonts w:asciiTheme="majorBidi" w:hAnsiTheme="majorBidi" w:cstheme="majorBidi"/>
          <w:sz w:val="20"/>
          <w:szCs w:val="20"/>
        </w:rPr>
        <w:t>Sudweeks</w:t>
      </w:r>
      <w:proofErr w:type="spellEnd"/>
      <w:r w:rsidRPr="009359A8">
        <w:rPr>
          <w:rFonts w:asciiTheme="majorBidi" w:hAnsiTheme="majorBidi" w:cstheme="majorBidi"/>
          <w:sz w:val="20"/>
          <w:szCs w:val="20"/>
        </w:rPr>
        <w:t>, Development and Leadership in Computer-Mediated Collaborative Groups. PhD [Dissertation]. Murdoch, WA: Murdoch Univ., 2007. [Online]. Available: Australasian Digital Theses Program.</w:t>
      </w:r>
    </w:p>
    <w:sectPr w:rsidR="00D72A5D" w:rsidRPr="009359A8" w:rsidSect="00E614B3">
      <w:type w:val="continuous"/>
      <w:pgSz w:w="11906" w:h="16838" w:code="9"/>
      <w:pgMar w:top="1440" w:right="1440" w:bottom="1440" w:left="1440" w:header="720" w:footer="720" w:gutter="0"/>
      <w:pgBorders w:offsetFrom="page">
        <w:left w:val="thinThickThinMediumGap" w:sz="24" w:space="24" w:color="00B0F0"/>
        <w:right w:val="thinThickThinMediumGap" w:sz="24" w:space="24" w:color="00B0F0"/>
      </w:pgBorders>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66C" w:rsidRDefault="0003166C" w:rsidP="00D72A5D">
      <w:pPr>
        <w:spacing w:after="0" w:line="240" w:lineRule="auto"/>
      </w:pPr>
      <w:r>
        <w:separator/>
      </w:r>
    </w:p>
  </w:endnote>
  <w:endnote w:type="continuationSeparator" w:id="0">
    <w:p w:rsidR="0003166C" w:rsidRDefault="0003166C" w:rsidP="00D7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A34" w:rsidRDefault="00E614B3">
    <w:pPr>
      <w:pStyle w:val="Footer"/>
      <w:jc w:val="right"/>
      <w:rPr>
        <w:rFonts w:asciiTheme="majorHAnsi" w:eastAsiaTheme="majorEastAsia" w:hAnsiTheme="majorHAnsi" w:cstheme="majorBidi"/>
        <w:sz w:val="28"/>
        <w:szCs w:val="28"/>
      </w:rPr>
    </w:pPr>
    <w:r w:rsidRPr="009F4A65">
      <w:rPr>
        <w:noProof/>
        <w:color w:val="002060"/>
      </w:rPr>
      <mc:AlternateContent>
        <mc:Choice Requires="wps">
          <w:drawing>
            <wp:anchor distT="45720" distB="45720" distL="114300" distR="114300" simplePos="0" relativeHeight="251726848" behindDoc="0" locked="0" layoutInCell="1" allowOverlap="1" wp14:anchorId="77ACE2C7" wp14:editId="3E84F304">
              <wp:simplePos x="0" y="0"/>
              <wp:positionH relativeFrom="column">
                <wp:posOffset>-354132</wp:posOffset>
              </wp:positionH>
              <wp:positionV relativeFrom="paragraph">
                <wp:posOffset>36195</wp:posOffset>
              </wp:positionV>
              <wp:extent cx="1135594" cy="226060"/>
              <wp:effectExtent l="38100" t="19050" r="64770" b="977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5594" cy="226060"/>
                      </a:xfrm>
                      <a:prstGeom prst="rect">
                        <a:avLst/>
                      </a:prstGeom>
                      <a:solidFill>
                        <a:srgbClr val="CCFFFF"/>
                      </a:solidFill>
                      <a:ln>
                        <a:headEnd/>
                        <a:tailEnd/>
                      </a:ln>
                    </wps:spPr>
                    <wps:style>
                      <a:lnRef idx="1">
                        <a:schemeClr val="accent6"/>
                      </a:lnRef>
                      <a:fillRef idx="2">
                        <a:schemeClr val="accent6"/>
                      </a:fillRef>
                      <a:effectRef idx="1">
                        <a:schemeClr val="accent6"/>
                      </a:effectRef>
                      <a:fontRef idx="minor">
                        <a:schemeClr val="dk1"/>
                      </a:fontRef>
                    </wps:style>
                    <wps:txbx>
                      <w:txbxContent>
                        <w:p w:rsidR="00E614B3" w:rsidRPr="00827198" w:rsidRDefault="00E614B3" w:rsidP="00E614B3">
                          <w:pPr>
                            <w:spacing w:after="0" w:line="240" w:lineRule="auto"/>
                            <w:rPr>
                              <w:sz w:val="16"/>
                              <w:szCs w:val="16"/>
                            </w:rPr>
                          </w:pPr>
                          <w:r w:rsidRPr="00827198">
                            <w:rPr>
                              <w:sz w:val="16"/>
                              <w:szCs w:val="16"/>
                            </w:rPr>
                            <w:t>Vol: 1</w:t>
                          </w:r>
                          <w:r>
                            <w:rPr>
                              <w:sz w:val="16"/>
                              <w:szCs w:val="16"/>
                            </w:rPr>
                            <w:t xml:space="preserve"> -- </w:t>
                          </w:r>
                          <w:r w:rsidRPr="00827198">
                            <w:rPr>
                              <w:sz w:val="16"/>
                              <w:szCs w:val="16"/>
                            </w:rPr>
                            <w:t>Issue: 2</w:t>
                          </w:r>
                          <w:r>
                            <w:rPr>
                              <w:sz w:val="16"/>
                              <w:szCs w:val="16"/>
                            </w:rPr>
                            <w:t>,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ACE2C7" id="_x0000_t202" coordsize="21600,21600" o:spt="202" path="m,l,21600r21600,l21600,xe">
              <v:stroke joinstyle="miter"/>
              <v:path gradientshapeok="t" o:connecttype="rect"/>
            </v:shapetype>
            <v:shape id="_x0000_s1028" type="#_x0000_t202" style="position:absolute;left:0;text-align:left;margin-left:-27.9pt;margin-top:2.85pt;width:89.4pt;height:17.8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" fillcolor="#cff" strokecolor="#c17529 [3209]" strokeweight="1pt">
              <v:shadow on="t" color="black" opacity="18350f" origin=",.5" offset="0"/>
              <v:textbox>
                <w:txbxContent>
                  <w:p w:rsidR="00E614B3" w:rsidRPr="00827198" w:rsidRDefault="00E614B3" w:rsidP="00E614B3">
                    <w:pPr>
                      <w:spacing w:after="0" w:line="240" w:lineRule="auto"/>
                      <w:rPr>
                        <w:sz w:val="16"/>
                        <w:szCs w:val="16"/>
                      </w:rPr>
                    </w:pPr>
                    <w:r w:rsidRPr="00827198">
                      <w:rPr>
                        <w:sz w:val="16"/>
                        <w:szCs w:val="16"/>
                      </w:rPr>
                      <w:t>Vol: 1</w:t>
                    </w:r>
                    <w:r>
                      <w:rPr>
                        <w:sz w:val="16"/>
                        <w:szCs w:val="16"/>
                      </w:rPr>
                      <w:t xml:space="preserve"> -- </w:t>
                    </w:r>
                    <w:r w:rsidRPr="00827198">
                      <w:rPr>
                        <w:sz w:val="16"/>
                        <w:szCs w:val="16"/>
                      </w:rPr>
                      <w:t>Issue: 2</w:t>
                    </w:r>
                    <w:r>
                      <w:rPr>
                        <w:sz w:val="16"/>
                        <w:szCs w:val="16"/>
                      </w:rPr>
                      <w:t>, 2025</w:t>
                    </w:r>
                  </w:p>
                </w:txbxContent>
              </v:textbox>
            </v:shape>
          </w:pict>
        </mc:Fallback>
      </mc:AlternateContent>
    </w:r>
    <w:r w:rsidR="005F4A34" w:rsidRPr="003A5B96">
      <w:rPr>
        <w:noProof/>
      </w:rPr>
      <mc:AlternateContent>
        <mc:Choice Requires="wps">
          <w:drawing>
            <wp:anchor distT="45720" distB="45720" distL="114300" distR="114300" simplePos="0" relativeHeight="251724800" behindDoc="0" locked="0" layoutInCell="1" allowOverlap="1" wp14:anchorId="0E1E346E" wp14:editId="37CE129D">
              <wp:simplePos x="0" y="0"/>
              <wp:positionH relativeFrom="column">
                <wp:posOffset>2367481</wp:posOffset>
              </wp:positionH>
              <wp:positionV relativeFrom="paragraph">
                <wp:posOffset>-27343</wp:posOffset>
              </wp:positionV>
              <wp:extent cx="2978150" cy="357505"/>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357505"/>
                      </a:xfrm>
                      <a:prstGeom prst="rect">
                        <a:avLst/>
                      </a:prstGeom>
                      <a:noFill/>
                      <a:ln w="9525">
                        <a:noFill/>
                        <a:miter lim="800000"/>
                        <a:headEnd/>
                        <a:tailEnd/>
                      </a:ln>
                    </wps:spPr>
                    <wps:txbx>
                      <w:txbxContent>
                        <w:p w:rsidR="005F4A34" w:rsidRPr="00AF78D4" w:rsidRDefault="005F4A34" w:rsidP="005F4A34">
                          <w:pPr>
                            <w:spacing w:after="0" w:line="240" w:lineRule="auto"/>
                            <w:jc w:val="center"/>
                            <w:rPr>
                              <w:b/>
                              <w:bCs/>
                              <w:color w:val="00B050"/>
                              <w:sz w:val="10"/>
                              <w:szCs w:val="10"/>
                            </w:rPr>
                          </w:pPr>
                          <w:r w:rsidRPr="007E0833">
                            <w:rPr>
                              <w:b/>
                              <w:bCs/>
                              <w:color w:val="00B0F0"/>
                              <w:sz w:val="10"/>
                              <w:szCs w:val="10"/>
                            </w:rPr>
                            <w:t>Copyright©2025. This work is licensed under a Creative Common Attribution 4.0 International License.</w:t>
                          </w:r>
                        </w:p>
                        <w:p w:rsidR="005F4A34" w:rsidRPr="005F4A34" w:rsidRDefault="005F4A34" w:rsidP="005F4A34">
                          <w:pPr>
                            <w:spacing w:after="0" w:line="240" w:lineRule="auto"/>
                            <w:jc w:val="center"/>
                            <w:rPr>
                              <w:b/>
                              <w:bCs/>
                              <w:sz w:val="14"/>
                              <w:szCs w:val="14"/>
                            </w:rPr>
                          </w:pPr>
                          <w:r w:rsidRPr="005F4A34">
                            <w:rPr>
                              <w:b/>
                              <w:bCs/>
                              <w:sz w:val="14"/>
                              <w:szCs w:val="14"/>
                            </w:rPr>
                            <w:t>SYNERGY EDUCATIONAL LEARNING INSTITUTE (SMC-PRIVATE)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CFBB9" id="_x0000_t202" coordsize="21600,21600" o:spt="202" path="m,l,21600r21600,l21600,xe">
              <v:stroke joinstyle="miter"/>
              <v:path gradientshapeok="t" o:connecttype="rect"/>
            </v:shapetype>
            <v:shape id="_x0000_s1029" type="#_x0000_t202" style="position:absolute;left:0;text-align:left;margin-left:186.4pt;margin-top:-2.15pt;width:234.5pt;height:28.1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" filled="f" stroked="f">
              <v:textbox>
                <w:txbxContent>
                  <w:p w:rsidR="005F4A34" w:rsidRPr="00AF78D4" w:rsidRDefault="005F4A34" w:rsidP="005F4A34">
                    <w:pPr>
                      <w:spacing w:after="0" w:line="240" w:lineRule="auto"/>
                      <w:jc w:val="center"/>
                      <w:rPr>
                        <w:b/>
                        <w:bCs/>
                        <w:color w:val="00B050"/>
                        <w:sz w:val="10"/>
                        <w:szCs w:val="10"/>
                      </w:rPr>
                    </w:pPr>
                    <w:r w:rsidRPr="007E0833">
                      <w:rPr>
                        <w:b/>
                        <w:bCs/>
                        <w:color w:val="00B0F0"/>
                        <w:sz w:val="10"/>
                        <w:szCs w:val="10"/>
                      </w:rPr>
                      <w:t>Copyright©2025. This work is licensed under a Creative Common Attribution 4.0 International License.</w:t>
                    </w:r>
                  </w:p>
                  <w:p w:rsidR="005F4A34" w:rsidRPr="005F4A34" w:rsidRDefault="005F4A34" w:rsidP="005F4A34">
                    <w:pPr>
                      <w:spacing w:after="0" w:line="240" w:lineRule="auto"/>
                      <w:jc w:val="center"/>
                      <w:rPr>
                        <w:b/>
                        <w:bCs/>
                        <w:sz w:val="14"/>
                        <w:szCs w:val="14"/>
                      </w:rPr>
                    </w:pPr>
                    <w:r w:rsidRPr="005F4A34">
                      <w:rPr>
                        <w:b/>
                        <w:bCs/>
                        <w:sz w:val="14"/>
                        <w:szCs w:val="14"/>
                      </w:rPr>
                      <w:t>SYNERGY EDUCATIONAL LEARNING INSTITUTE (SMC-PRIVATE) LIMITED</w:t>
                    </w:r>
                  </w:p>
                </w:txbxContent>
              </v:textbox>
            </v:shape>
          </w:pict>
        </mc:Fallback>
      </mc:AlternateContent>
    </w:r>
    <w:sdt>
      <w:sdtPr>
        <w:rPr>
          <w:rFonts w:asciiTheme="majorHAnsi" w:eastAsiaTheme="majorEastAsia" w:hAnsiTheme="majorHAnsi" w:cstheme="majorBidi"/>
          <w:sz w:val="28"/>
          <w:szCs w:val="28"/>
        </w:rPr>
        <w:id w:val="1563601665"/>
        <w:docPartObj>
          <w:docPartGallery w:val="Page Numbers (Bottom of Page)"/>
          <w:docPartUnique/>
        </w:docPartObj>
      </w:sdtPr>
      <w:sdtEndPr>
        <w:rPr>
          <w:noProof/>
        </w:rPr>
      </w:sdtEndPr>
      <w:sdtContent>
        <w:r w:rsidR="005F4A34">
          <w:rPr>
            <w:rFonts w:asciiTheme="majorHAnsi" w:eastAsiaTheme="majorEastAsia" w:hAnsiTheme="majorHAnsi" w:cstheme="majorBidi"/>
            <w:sz w:val="28"/>
            <w:szCs w:val="28"/>
          </w:rPr>
          <w:t xml:space="preserve">pg. </w:t>
        </w:r>
        <w:r w:rsidR="005F4A34">
          <w:rPr>
            <w:rFonts w:eastAsiaTheme="minorEastAsia" w:cs="Times New Roman"/>
          </w:rPr>
          <w:fldChar w:fldCharType="begin"/>
        </w:r>
        <w:r w:rsidR="005F4A34">
          <w:instrText xml:space="preserve"> PAGE    \* MERGEFORMAT </w:instrText>
        </w:r>
        <w:r w:rsidR="005F4A34">
          <w:rPr>
            <w:rFonts w:eastAsiaTheme="minorEastAsia" w:cs="Times New Roman"/>
          </w:rPr>
          <w:fldChar w:fldCharType="separate"/>
        </w:r>
        <w:r w:rsidRPr="00E614B3">
          <w:rPr>
            <w:rFonts w:asciiTheme="majorHAnsi" w:eastAsiaTheme="majorEastAsia" w:hAnsiTheme="majorHAnsi" w:cstheme="majorBidi"/>
            <w:noProof/>
            <w:sz w:val="28"/>
            <w:szCs w:val="28"/>
          </w:rPr>
          <w:t>1</w:t>
        </w:r>
        <w:r w:rsidR="005F4A34">
          <w:rPr>
            <w:rFonts w:asciiTheme="majorHAnsi" w:eastAsiaTheme="majorEastAsia" w:hAnsiTheme="majorHAnsi" w:cstheme="majorBidi"/>
            <w:noProof/>
            <w:sz w:val="28"/>
            <w:szCs w:val="28"/>
          </w:rPr>
          <w:fldChar w:fldCharType="end"/>
        </w:r>
      </w:sdtContent>
    </w:sdt>
  </w:p>
  <w:p w:rsidR="00B50FE8" w:rsidRDefault="00B50F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66C" w:rsidRDefault="0003166C" w:rsidP="00D72A5D">
      <w:pPr>
        <w:spacing w:after="0" w:line="240" w:lineRule="auto"/>
      </w:pPr>
      <w:r>
        <w:separator/>
      </w:r>
    </w:p>
  </w:footnote>
  <w:footnote w:type="continuationSeparator" w:id="0">
    <w:p w:rsidR="0003166C" w:rsidRDefault="0003166C" w:rsidP="00D7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A90" w:rsidRDefault="000316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2031610" o:spid="_x0000_s2108" type="#_x0000_t75" style="position:absolute;margin-left:0;margin-top:0;width:451.05pt;height:451.05pt;z-index:-251594752;mso-position-horizontal:center;mso-position-horizontal-relative:margin;mso-position-vertical:center;mso-position-vertical-relative:margin" o:allowincell="f">
          <v:imagedata r:id="rId1" o:title="pageHeaderLogoImage_en"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E8" w:rsidRPr="003E198B" w:rsidRDefault="0003166C" w:rsidP="0080217C">
    <w:pPr>
      <w:pStyle w:val="Header"/>
      <w:rPr>
        <w:rFonts w:ascii="Arial Rounded MT Bold" w:hAnsi="Arial Rounded MT Bold"/>
        <w:color w:val="F0A22E" w:themeColor="accent1"/>
        <w:sz w:val="20"/>
        <w:szCs w:val="20"/>
      </w:rPr>
    </w:pPr>
    <w:r>
      <w:rPr>
        <w:rFonts w:ascii="Arial Rounded MT Bold" w:hAnsi="Arial Rounded MT Bold"/>
        <w:noProof/>
        <w:color w:val="F0A22E" w:themeColor="accent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2031611" o:spid="_x0000_s2109" type="#_x0000_t75" style="position:absolute;margin-left:0;margin-top:0;width:451.05pt;height:451.05pt;z-index:-251593728;mso-position-horizontal:center;mso-position-horizontal-relative:margin;mso-position-vertical:center;mso-position-vertical-relative:margin" o:allowincell="f">
          <v:imagedata r:id="rId1" o:title="pageHeaderLogoImage_en" gain="19661f" blacklevel="22938f"/>
          <w10:wrap anchorx="margin" anchory="margin"/>
        </v:shape>
      </w:pict>
    </w:r>
    <w:r w:rsidR="00F016F0" w:rsidRPr="0080217C">
      <w:rPr>
        <w:rFonts w:ascii="Arial Rounded MT Bold" w:hAnsi="Arial Rounded MT Bold"/>
        <w:noProof/>
        <w:color w:val="F0A22E" w:themeColor="accent1"/>
        <w:sz w:val="20"/>
        <w:szCs w:val="20"/>
      </w:rPr>
      <mc:AlternateContent>
        <mc:Choice Requires="wps">
          <w:drawing>
            <wp:anchor distT="0" distB="0" distL="114300" distR="114300" simplePos="0" relativeHeight="251697152" behindDoc="0" locked="0" layoutInCell="0" allowOverlap="1" wp14:anchorId="7142CF51" wp14:editId="2B183F67">
              <wp:simplePos x="0" y="0"/>
              <wp:positionH relativeFrom="margin">
                <wp:posOffset>0</wp:posOffset>
              </wp:positionH>
              <wp:positionV relativeFrom="topMargin">
                <wp:posOffset>521253</wp:posOffset>
              </wp:positionV>
              <wp:extent cx="5943600" cy="173355"/>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17C" w:rsidRPr="00E614B3" w:rsidRDefault="005F4A34" w:rsidP="00E614B3">
                          <w:pPr>
                            <w:shd w:val="clear" w:color="auto" w:fill="C9F1FF"/>
                            <w:spacing w:after="0" w:line="240" w:lineRule="auto"/>
                            <w:jc w:val="center"/>
                            <w:rPr>
                              <w:sz w:val="24"/>
                              <w:szCs w:val="24"/>
                            </w:rPr>
                          </w:pPr>
                          <w:r w:rsidRPr="00E614B3">
                            <w:rPr>
                              <w:sz w:val="24"/>
                              <w:szCs w:val="24"/>
                            </w:rPr>
                            <w:t>Life Sciences and Environmental Research</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142CF51" id="_x0000_t202" coordsize="21600,21600" o:spt="202" path="m,l,21600r21600,l21600,xe">
              <v:stroke joinstyle="miter"/>
              <v:path gradientshapeok="t" o:connecttype="rect"/>
            </v:shapetype>
            <v:shape id="Text Box 220" o:spid="_x0000_s1027" type="#_x0000_t202" style="position:absolute;margin-left:0;margin-top:41.05pt;width:468pt;height:13.65pt;z-index:251697152;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" o:allowincell="f" filled="f" stroked="f">
              <v:textbox style="mso-fit-shape-to-text:t" inset=",0,,0">
                <w:txbxContent>
                  <w:p w:rsidR="0080217C" w:rsidRPr="00E614B3" w:rsidRDefault="005F4A34" w:rsidP="00E614B3">
                    <w:pPr>
                      <w:shd w:val="clear" w:color="auto" w:fill="C9F1FF"/>
                      <w:spacing w:after="0" w:line="240" w:lineRule="auto"/>
                      <w:jc w:val="center"/>
                      <w:rPr>
                        <w:sz w:val="24"/>
                        <w:szCs w:val="24"/>
                      </w:rPr>
                    </w:pPr>
                    <w:r w:rsidRPr="00E614B3">
                      <w:rPr>
                        <w:sz w:val="24"/>
                        <w:szCs w:val="24"/>
                      </w:rPr>
                      <w:t>Life Sciences and Environmental Research</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A90" w:rsidRDefault="0003166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2031609" o:spid="_x0000_s2107" type="#_x0000_t75" style="position:absolute;margin-left:0;margin-top:0;width:451.05pt;height:451.05pt;z-index:-251595776;mso-position-horizontal:center;mso-position-horizontal-relative:margin;mso-position-vertical:center;mso-position-vertical-relative:margin" o:allowincell="f">
          <v:imagedata r:id="rId1" o:title="pageHeaderLogoImage_e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F1126"/>
    <w:multiLevelType w:val="hybridMultilevel"/>
    <w:tmpl w:val="5034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hdrShapeDefaults>
    <o:shapedefaults v:ext="edit" spidmax="211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A5D"/>
    <w:rsid w:val="00007DDA"/>
    <w:rsid w:val="00027A90"/>
    <w:rsid w:val="0003166C"/>
    <w:rsid w:val="00076F5E"/>
    <w:rsid w:val="000B530B"/>
    <w:rsid w:val="000E1D8B"/>
    <w:rsid w:val="0010273D"/>
    <w:rsid w:val="00194A71"/>
    <w:rsid w:val="001D5F65"/>
    <w:rsid w:val="00207934"/>
    <w:rsid w:val="002340F5"/>
    <w:rsid w:val="00287348"/>
    <w:rsid w:val="002B3C5F"/>
    <w:rsid w:val="002E7608"/>
    <w:rsid w:val="00373EF7"/>
    <w:rsid w:val="003A5B96"/>
    <w:rsid w:val="003A705B"/>
    <w:rsid w:val="003E198B"/>
    <w:rsid w:val="00403D40"/>
    <w:rsid w:val="00416337"/>
    <w:rsid w:val="00423F2F"/>
    <w:rsid w:val="0042513D"/>
    <w:rsid w:val="00442509"/>
    <w:rsid w:val="004B3700"/>
    <w:rsid w:val="004B6FA7"/>
    <w:rsid w:val="004C11A5"/>
    <w:rsid w:val="004D2653"/>
    <w:rsid w:val="004D39A0"/>
    <w:rsid w:val="004E4A58"/>
    <w:rsid w:val="004F37F1"/>
    <w:rsid w:val="004F441E"/>
    <w:rsid w:val="00543D61"/>
    <w:rsid w:val="005750F8"/>
    <w:rsid w:val="005F4A34"/>
    <w:rsid w:val="006014C6"/>
    <w:rsid w:val="00651D6B"/>
    <w:rsid w:val="00657E50"/>
    <w:rsid w:val="00662D1F"/>
    <w:rsid w:val="006711BC"/>
    <w:rsid w:val="00683D05"/>
    <w:rsid w:val="006A415F"/>
    <w:rsid w:val="007025A9"/>
    <w:rsid w:val="007043EA"/>
    <w:rsid w:val="00723202"/>
    <w:rsid w:val="00746B93"/>
    <w:rsid w:val="00756442"/>
    <w:rsid w:val="0076544D"/>
    <w:rsid w:val="007A2916"/>
    <w:rsid w:val="007C1F3A"/>
    <w:rsid w:val="007E0833"/>
    <w:rsid w:val="0080217C"/>
    <w:rsid w:val="00820D01"/>
    <w:rsid w:val="00827198"/>
    <w:rsid w:val="00836339"/>
    <w:rsid w:val="0085715C"/>
    <w:rsid w:val="00885CD9"/>
    <w:rsid w:val="00897252"/>
    <w:rsid w:val="008A1D8A"/>
    <w:rsid w:val="009177B5"/>
    <w:rsid w:val="009359A8"/>
    <w:rsid w:val="00964E9C"/>
    <w:rsid w:val="009854CE"/>
    <w:rsid w:val="009F212B"/>
    <w:rsid w:val="009F40D2"/>
    <w:rsid w:val="009F4A65"/>
    <w:rsid w:val="00A02F8E"/>
    <w:rsid w:val="00A44F5A"/>
    <w:rsid w:val="00A464A6"/>
    <w:rsid w:val="00A60007"/>
    <w:rsid w:val="00A81C06"/>
    <w:rsid w:val="00AA713B"/>
    <w:rsid w:val="00AD69CF"/>
    <w:rsid w:val="00AE29AB"/>
    <w:rsid w:val="00AE68C3"/>
    <w:rsid w:val="00AF78D4"/>
    <w:rsid w:val="00B50FE8"/>
    <w:rsid w:val="00B74102"/>
    <w:rsid w:val="00BA0625"/>
    <w:rsid w:val="00BC4F01"/>
    <w:rsid w:val="00BE3403"/>
    <w:rsid w:val="00BE7A93"/>
    <w:rsid w:val="00BF0FC7"/>
    <w:rsid w:val="00C20C2D"/>
    <w:rsid w:val="00C22168"/>
    <w:rsid w:val="00C350D3"/>
    <w:rsid w:val="00C630D0"/>
    <w:rsid w:val="00C87307"/>
    <w:rsid w:val="00D503AA"/>
    <w:rsid w:val="00D57546"/>
    <w:rsid w:val="00D66BE2"/>
    <w:rsid w:val="00D72A5D"/>
    <w:rsid w:val="00DD6E72"/>
    <w:rsid w:val="00E227A6"/>
    <w:rsid w:val="00E23D8F"/>
    <w:rsid w:val="00E3006B"/>
    <w:rsid w:val="00E568DE"/>
    <w:rsid w:val="00E614B3"/>
    <w:rsid w:val="00E67606"/>
    <w:rsid w:val="00E83046"/>
    <w:rsid w:val="00E8352E"/>
    <w:rsid w:val="00E96610"/>
    <w:rsid w:val="00EB0780"/>
    <w:rsid w:val="00EF7343"/>
    <w:rsid w:val="00F016F0"/>
    <w:rsid w:val="00F13AB3"/>
    <w:rsid w:val="00F150B7"/>
    <w:rsid w:val="00F761B3"/>
    <w:rsid w:val="00F92CD4"/>
    <w:rsid w:val="00FF0D09"/>
    <w:rsid w:val="00FF34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10"/>
    <o:shapelayout v:ext="edit">
      <o:idmap v:ext="edit" data="1"/>
    </o:shapelayout>
  </w:shapeDefaults>
  <w:decimalSymbol w:val="."/>
  <w:listSeparator w:val=","/>
  <w14:docId w14:val="530482DE"/>
  <w15:chartTrackingRefBased/>
  <w15:docId w15:val="{DB03B9F1-36B4-4AE1-9B07-9B87F664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5D"/>
  </w:style>
  <w:style w:type="paragraph" w:styleId="Footer">
    <w:name w:val="footer"/>
    <w:basedOn w:val="Normal"/>
    <w:link w:val="FooterChar"/>
    <w:uiPriority w:val="99"/>
    <w:unhideWhenUsed/>
    <w:rsid w:val="00D7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5D"/>
  </w:style>
  <w:style w:type="paragraph" w:styleId="NoSpacing">
    <w:name w:val="No Spacing"/>
    <w:link w:val="NoSpacingChar"/>
    <w:uiPriority w:val="1"/>
    <w:qFormat/>
    <w:rsid w:val="00D72A5D"/>
    <w:pPr>
      <w:spacing w:after="0" w:line="240" w:lineRule="auto"/>
    </w:pPr>
    <w:rPr>
      <w:rFonts w:eastAsiaTheme="minorEastAsia"/>
    </w:rPr>
  </w:style>
  <w:style w:type="character" w:customStyle="1" w:styleId="NoSpacingChar">
    <w:name w:val="No Spacing Char"/>
    <w:basedOn w:val="DefaultParagraphFont"/>
    <w:link w:val="NoSpacing"/>
    <w:uiPriority w:val="1"/>
    <w:rsid w:val="00D72A5D"/>
    <w:rPr>
      <w:rFonts w:eastAsiaTheme="minorEastAsia"/>
    </w:rPr>
  </w:style>
  <w:style w:type="paragraph" w:styleId="ListParagraph">
    <w:name w:val="List Paragraph"/>
    <w:basedOn w:val="Normal"/>
    <w:uiPriority w:val="34"/>
    <w:qFormat/>
    <w:rsid w:val="00E568DE"/>
    <w:pPr>
      <w:ind w:left="720"/>
      <w:contextualSpacing/>
    </w:pPr>
  </w:style>
  <w:style w:type="character" w:styleId="Hyperlink">
    <w:name w:val="Hyperlink"/>
    <w:basedOn w:val="DefaultParagraphFont"/>
    <w:uiPriority w:val="99"/>
    <w:semiHidden/>
    <w:unhideWhenUsed/>
    <w:rsid w:val="004B6FA7"/>
    <w:rPr>
      <w:color w:val="0000FF"/>
      <w:u w:val="single"/>
    </w:rPr>
  </w:style>
  <w:style w:type="character" w:styleId="Strong">
    <w:name w:val="Strong"/>
    <w:basedOn w:val="DefaultParagraphFont"/>
    <w:uiPriority w:val="22"/>
    <w:qFormat/>
    <w:rsid w:val="00827198"/>
    <w:rPr>
      <w:b/>
      <w:bCs/>
    </w:rPr>
  </w:style>
  <w:style w:type="table" w:styleId="TableGrid">
    <w:name w:val="Table Grid"/>
    <w:basedOn w:val="TableNormal"/>
    <w:uiPriority w:val="39"/>
    <w:rsid w:val="00BA0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79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1154D-6C2B-41D5-ACAC-79CD2EFE6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INTERNATIONAL JOURNAL OF SCIENTIFIC DISCOVERIES</vt:lpstr>
    </vt:vector>
  </TitlesOfParts>
  <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SCIENTIFIC DISCOVERIES</dc:title>
  <dc:subject/>
  <dc:creator>DELL</dc:creator>
  <cp:keywords/>
  <dc:description/>
  <cp:lastModifiedBy>DELL</cp:lastModifiedBy>
  <cp:revision>9</cp:revision>
  <dcterms:created xsi:type="dcterms:W3CDTF">2025-06-13T12:43:00Z</dcterms:created>
  <dcterms:modified xsi:type="dcterms:W3CDTF">2025-06-15T09:35:00Z</dcterms:modified>
</cp:coreProperties>
</file>